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921EE" w14:textId="77777777" w:rsidR="006C2A35" w:rsidRDefault="006C2A35">
      <w:pPr>
        <w:spacing w:before="20" w:after="60"/>
        <w:jc w:val="center"/>
        <w:rPr>
          <w:b/>
          <w:sz w:val="32"/>
        </w:rPr>
      </w:pPr>
    </w:p>
    <w:p w14:paraId="69EF15D4" w14:textId="138A8E13" w:rsidR="00357564" w:rsidRDefault="00000000">
      <w:pPr>
        <w:spacing w:before="20" w:after="60"/>
        <w:jc w:val="center"/>
      </w:pPr>
      <w:r>
        <w:rPr>
          <w:b/>
          <w:sz w:val="32"/>
        </w:rPr>
        <w:t>Sample Lateral Attorney Conflicts Worksheet</w:t>
      </w:r>
    </w:p>
    <w:p w14:paraId="142543D4" w14:textId="77777777" w:rsidR="00357564" w:rsidRDefault="00000000">
      <w:pPr>
        <w:spacing w:after="140"/>
        <w:jc w:val="center"/>
      </w:pPr>
      <w:r>
        <w:rPr>
          <w:i/>
          <w:color w:val="5A5A5A"/>
          <w:sz w:val="18"/>
        </w:rPr>
        <w:t>A practical template for organizing information commonly requested during a lateral conflicts check</w:t>
      </w:r>
    </w:p>
    <w:tbl>
      <w:tblPr>
        <w:tblW w:w="0" w:type="auto"/>
        <w:jc w:val="center"/>
        <w:tblLook w:val="04A0" w:firstRow="1" w:lastRow="0" w:firstColumn="1" w:lastColumn="0" w:noHBand="0" w:noVBand="1"/>
      </w:tblPr>
      <w:tblGrid>
        <w:gridCol w:w="10656"/>
      </w:tblGrid>
      <w:tr w:rsidR="00357564" w14:paraId="5F9B240C" w14:textId="77777777">
        <w:trPr>
          <w:jc w:val="center"/>
        </w:trPr>
        <w:tc>
          <w:tcPr>
            <w:tcW w:w="10656" w:type="dxa"/>
            <w:shd w:val="clear" w:color="auto" w:fill="F2F2F2"/>
            <w:vAlign w:val="center"/>
          </w:tcPr>
          <w:p w14:paraId="74A7DF60" w14:textId="77777777" w:rsidR="00357564" w:rsidRDefault="00000000">
            <w:pPr>
              <w:spacing w:after="60"/>
            </w:pPr>
            <w:r>
              <w:rPr>
                <w:b/>
              </w:rPr>
              <w:t>How to use this worksheet</w:t>
            </w:r>
          </w:p>
          <w:p w14:paraId="67314B07" w14:textId="77777777" w:rsidR="00357564" w:rsidRDefault="00000000">
            <w:pPr>
              <w:spacing w:after="40"/>
            </w:pPr>
            <w:r>
              <w:t>Use this template to organize the information commonly requested when a law firm asks you to provide conflicts information but does not provide its own form. If a prospective employer provides a conflicts form or specific instructions, always follow those requirements.</w:t>
            </w:r>
          </w:p>
          <w:p w14:paraId="69182D9F" w14:textId="77777777" w:rsidR="00357564" w:rsidRDefault="00000000">
            <w:pPr>
              <w:spacing w:after="0"/>
            </w:pPr>
            <w:r>
              <w:t>List matters for the period requested by the prospective employer. Include enough information to identify the client, other parties involved, the matter, and its status. Add rows or pages as needed.</w:t>
            </w:r>
          </w:p>
        </w:tc>
      </w:tr>
    </w:tbl>
    <w:p w14:paraId="5DC2C0CA" w14:textId="77777777" w:rsidR="00357564" w:rsidRDefault="00357564">
      <w:pPr>
        <w:spacing w:after="0"/>
      </w:pPr>
    </w:p>
    <w:tbl>
      <w:tblPr>
        <w:tblW w:w="0" w:type="auto"/>
        <w:jc w:val="center"/>
        <w:tblLayout w:type="fixed"/>
        <w:tblLook w:val="04A0" w:firstRow="1" w:lastRow="0" w:firstColumn="1" w:lastColumn="0" w:noHBand="0" w:noVBand="1"/>
      </w:tblPr>
      <w:tblGrid>
        <w:gridCol w:w="5328"/>
        <w:gridCol w:w="5328"/>
      </w:tblGrid>
      <w:tr w:rsidR="00357564" w14:paraId="4AB74870" w14:textId="77777777">
        <w:trPr>
          <w:jc w:val="center"/>
        </w:trPr>
        <w:tc>
          <w:tcPr>
            <w:tcW w:w="5328" w:type="dxa"/>
          </w:tcPr>
          <w:p w14:paraId="136AFCD2" w14:textId="77777777" w:rsidR="00357564" w:rsidRDefault="00000000">
            <w:pPr>
              <w:spacing w:after="40"/>
            </w:pPr>
            <w:r>
              <w:rPr>
                <w:sz w:val="17"/>
              </w:rPr>
              <w:t>Candidate Name: ______________________________</w:t>
            </w:r>
          </w:p>
        </w:tc>
        <w:tc>
          <w:tcPr>
            <w:tcW w:w="5328" w:type="dxa"/>
          </w:tcPr>
          <w:p w14:paraId="0A71CC4C" w14:textId="77777777" w:rsidR="00357564" w:rsidRDefault="00000000">
            <w:pPr>
              <w:spacing w:after="40"/>
            </w:pPr>
            <w:r>
              <w:rPr>
                <w:sz w:val="17"/>
              </w:rPr>
              <w:t>Date: ______________________________</w:t>
            </w:r>
          </w:p>
        </w:tc>
      </w:tr>
      <w:tr w:rsidR="00357564" w14:paraId="3AC1B4D2" w14:textId="77777777">
        <w:trPr>
          <w:jc w:val="center"/>
        </w:trPr>
        <w:tc>
          <w:tcPr>
            <w:tcW w:w="5328" w:type="dxa"/>
          </w:tcPr>
          <w:p w14:paraId="7462DFCE" w14:textId="77777777" w:rsidR="00357564" w:rsidRDefault="00000000">
            <w:pPr>
              <w:spacing w:after="40"/>
            </w:pPr>
            <w:r>
              <w:rPr>
                <w:sz w:val="17"/>
              </w:rPr>
              <w:t>Current / Most Recent Firm: ______________________________</w:t>
            </w:r>
          </w:p>
        </w:tc>
        <w:tc>
          <w:tcPr>
            <w:tcW w:w="5328" w:type="dxa"/>
          </w:tcPr>
          <w:p w14:paraId="1030C9FD" w14:textId="77777777" w:rsidR="00357564" w:rsidRDefault="00000000">
            <w:pPr>
              <w:spacing w:after="40"/>
            </w:pPr>
            <w:r>
              <w:rPr>
                <w:sz w:val="17"/>
              </w:rPr>
              <w:t>Period Covered: ______________________________</w:t>
            </w:r>
          </w:p>
        </w:tc>
      </w:tr>
    </w:tbl>
    <w:p w14:paraId="3442A1D3" w14:textId="77777777" w:rsidR="00357564" w:rsidRDefault="00357564">
      <w:pPr>
        <w:spacing w:after="0"/>
      </w:pPr>
    </w:p>
    <w:tbl>
      <w:tblPr>
        <w:tblStyle w:val="TableGrid"/>
        <w:tblW w:w="0" w:type="auto"/>
        <w:jc w:val="center"/>
        <w:tblLayout w:type="fixed"/>
        <w:tblLook w:val="04A0" w:firstRow="1" w:lastRow="0" w:firstColumn="1" w:lastColumn="0" w:noHBand="0" w:noVBand="1"/>
      </w:tblPr>
      <w:tblGrid>
        <w:gridCol w:w="2232"/>
        <w:gridCol w:w="2952"/>
        <w:gridCol w:w="3960"/>
        <w:gridCol w:w="1512"/>
      </w:tblGrid>
      <w:tr w:rsidR="00357564" w14:paraId="1A7F379D" w14:textId="77777777">
        <w:trPr>
          <w:tblHeader/>
          <w:jc w:val="center"/>
        </w:trPr>
        <w:tc>
          <w:tcPr>
            <w:tcW w:w="2232" w:type="dxa"/>
            <w:shd w:val="clear" w:color="auto" w:fill="D9D9D9"/>
            <w:vAlign w:val="center"/>
          </w:tcPr>
          <w:p w14:paraId="7B46E4B4" w14:textId="77777777" w:rsidR="00357564" w:rsidRDefault="00000000">
            <w:pPr>
              <w:jc w:val="center"/>
            </w:pPr>
            <w:r>
              <w:rPr>
                <w:b/>
                <w:sz w:val="16"/>
              </w:rPr>
              <w:t>Client</w:t>
            </w:r>
          </w:p>
        </w:tc>
        <w:tc>
          <w:tcPr>
            <w:tcW w:w="2952" w:type="dxa"/>
            <w:shd w:val="clear" w:color="auto" w:fill="D9D9D9"/>
            <w:vAlign w:val="center"/>
          </w:tcPr>
          <w:p w14:paraId="69C0D169" w14:textId="77777777" w:rsidR="00357564" w:rsidRDefault="00000000">
            <w:pPr>
              <w:jc w:val="center"/>
            </w:pPr>
            <w:r>
              <w:rPr>
                <w:b/>
                <w:sz w:val="16"/>
              </w:rPr>
              <w:t>Other Party(ies) / Adverse Party(ies)</w:t>
            </w:r>
          </w:p>
        </w:tc>
        <w:tc>
          <w:tcPr>
            <w:tcW w:w="3960" w:type="dxa"/>
            <w:shd w:val="clear" w:color="auto" w:fill="D9D9D9"/>
            <w:vAlign w:val="center"/>
          </w:tcPr>
          <w:p w14:paraId="252EAB4C" w14:textId="77777777" w:rsidR="00357564" w:rsidRDefault="00000000">
            <w:pPr>
              <w:jc w:val="center"/>
            </w:pPr>
            <w:r>
              <w:rPr>
                <w:b/>
                <w:sz w:val="16"/>
              </w:rPr>
              <w:t>Matter Information</w:t>
            </w:r>
          </w:p>
          <w:p w14:paraId="0A6E49A5" w14:textId="77777777" w:rsidR="00357564" w:rsidRDefault="00000000">
            <w:pPr>
              <w:jc w:val="center"/>
            </w:pPr>
            <w:r>
              <w:rPr>
                <w:i/>
                <w:sz w:val="13"/>
              </w:rPr>
              <w:t>Type of matter; for litigation/arbitration, include case name and court/forum</w:t>
            </w:r>
          </w:p>
        </w:tc>
        <w:tc>
          <w:tcPr>
            <w:tcW w:w="1512" w:type="dxa"/>
            <w:shd w:val="clear" w:color="auto" w:fill="D9D9D9"/>
            <w:vAlign w:val="center"/>
          </w:tcPr>
          <w:p w14:paraId="440BF9E9" w14:textId="77777777" w:rsidR="00357564" w:rsidRDefault="00000000">
            <w:pPr>
              <w:jc w:val="center"/>
            </w:pPr>
            <w:r>
              <w:rPr>
                <w:b/>
                <w:sz w:val="16"/>
              </w:rPr>
              <w:t>Status</w:t>
            </w:r>
          </w:p>
        </w:tc>
      </w:tr>
      <w:tr w:rsidR="00357564" w14:paraId="4FA6B424" w14:textId="77777777">
        <w:trPr>
          <w:jc w:val="center"/>
        </w:trPr>
        <w:tc>
          <w:tcPr>
            <w:tcW w:w="2232" w:type="dxa"/>
          </w:tcPr>
          <w:p w14:paraId="1D853EF4" w14:textId="77777777" w:rsidR="00357564" w:rsidRDefault="00000000">
            <w:r>
              <w:t xml:space="preserve"> </w:t>
            </w:r>
          </w:p>
        </w:tc>
        <w:tc>
          <w:tcPr>
            <w:tcW w:w="2952" w:type="dxa"/>
          </w:tcPr>
          <w:p w14:paraId="1BCCE3F8" w14:textId="77777777" w:rsidR="00357564" w:rsidRDefault="00000000">
            <w:r>
              <w:t xml:space="preserve"> </w:t>
            </w:r>
          </w:p>
        </w:tc>
        <w:tc>
          <w:tcPr>
            <w:tcW w:w="3960" w:type="dxa"/>
          </w:tcPr>
          <w:p w14:paraId="1E5265F5" w14:textId="77777777" w:rsidR="00357564" w:rsidRDefault="00000000">
            <w:r>
              <w:t xml:space="preserve"> </w:t>
            </w:r>
          </w:p>
        </w:tc>
        <w:tc>
          <w:tcPr>
            <w:tcW w:w="1512" w:type="dxa"/>
          </w:tcPr>
          <w:p w14:paraId="5A1E18B5" w14:textId="77777777" w:rsidR="00357564" w:rsidRDefault="00000000">
            <w:r>
              <w:t xml:space="preserve"> </w:t>
            </w:r>
          </w:p>
        </w:tc>
      </w:tr>
      <w:tr w:rsidR="00357564" w14:paraId="6FFEE18A" w14:textId="77777777">
        <w:trPr>
          <w:jc w:val="center"/>
        </w:trPr>
        <w:tc>
          <w:tcPr>
            <w:tcW w:w="2232" w:type="dxa"/>
          </w:tcPr>
          <w:p w14:paraId="4959A17E" w14:textId="77777777" w:rsidR="00357564" w:rsidRDefault="00000000">
            <w:r>
              <w:t xml:space="preserve"> </w:t>
            </w:r>
          </w:p>
        </w:tc>
        <w:tc>
          <w:tcPr>
            <w:tcW w:w="2952" w:type="dxa"/>
          </w:tcPr>
          <w:p w14:paraId="0E954581" w14:textId="77777777" w:rsidR="00357564" w:rsidRDefault="00000000">
            <w:r>
              <w:t xml:space="preserve"> </w:t>
            </w:r>
          </w:p>
        </w:tc>
        <w:tc>
          <w:tcPr>
            <w:tcW w:w="3960" w:type="dxa"/>
          </w:tcPr>
          <w:p w14:paraId="0F981A77" w14:textId="77777777" w:rsidR="00357564" w:rsidRDefault="00000000">
            <w:r>
              <w:t xml:space="preserve"> </w:t>
            </w:r>
          </w:p>
        </w:tc>
        <w:tc>
          <w:tcPr>
            <w:tcW w:w="1512" w:type="dxa"/>
          </w:tcPr>
          <w:p w14:paraId="593C0E56" w14:textId="77777777" w:rsidR="00357564" w:rsidRDefault="00000000">
            <w:r>
              <w:t xml:space="preserve"> </w:t>
            </w:r>
          </w:p>
        </w:tc>
      </w:tr>
      <w:tr w:rsidR="00357564" w14:paraId="14F38C98" w14:textId="77777777">
        <w:trPr>
          <w:jc w:val="center"/>
        </w:trPr>
        <w:tc>
          <w:tcPr>
            <w:tcW w:w="2232" w:type="dxa"/>
          </w:tcPr>
          <w:p w14:paraId="201F6558" w14:textId="77777777" w:rsidR="00357564" w:rsidRDefault="00000000">
            <w:r>
              <w:t xml:space="preserve"> </w:t>
            </w:r>
          </w:p>
        </w:tc>
        <w:tc>
          <w:tcPr>
            <w:tcW w:w="2952" w:type="dxa"/>
          </w:tcPr>
          <w:p w14:paraId="6F7F9E55" w14:textId="77777777" w:rsidR="00357564" w:rsidRDefault="00000000">
            <w:r>
              <w:t xml:space="preserve"> </w:t>
            </w:r>
          </w:p>
        </w:tc>
        <w:tc>
          <w:tcPr>
            <w:tcW w:w="3960" w:type="dxa"/>
          </w:tcPr>
          <w:p w14:paraId="0DEA1A05" w14:textId="77777777" w:rsidR="00357564" w:rsidRDefault="00000000">
            <w:r>
              <w:t xml:space="preserve"> </w:t>
            </w:r>
          </w:p>
        </w:tc>
        <w:tc>
          <w:tcPr>
            <w:tcW w:w="1512" w:type="dxa"/>
          </w:tcPr>
          <w:p w14:paraId="68F4DDF2" w14:textId="77777777" w:rsidR="00357564" w:rsidRDefault="00000000">
            <w:r>
              <w:t xml:space="preserve"> </w:t>
            </w:r>
          </w:p>
        </w:tc>
      </w:tr>
      <w:tr w:rsidR="00357564" w14:paraId="2C12AD4E" w14:textId="77777777">
        <w:trPr>
          <w:jc w:val="center"/>
        </w:trPr>
        <w:tc>
          <w:tcPr>
            <w:tcW w:w="2232" w:type="dxa"/>
          </w:tcPr>
          <w:p w14:paraId="5E656A79" w14:textId="77777777" w:rsidR="00357564" w:rsidRDefault="00000000">
            <w:r>
              <w:t xml:space="preserve"> </w:t>
            </w:r>
          </w:p>
        </w:tc>
        <w:tc>
          <w:tcPr>
            <w:tcW w:w="2952" w:type="dxa"/>
          </w:tcPr>
          <w:p w14:paraId="73B29A31" w14:textId="77777777" w:rsidR="00357564" w:rsidRDefault="00000000">
            <w:r>
              <w:t xml:space="preserve"> </w:t>
            </w:r>
          </w:p>
        </w:tc>
        <w:tc>
          <w:tcPr>
            <w:tcW w:w="3960" w:type="dxa"/>
          </w:tcPr>
          <w:p w14:paraId="25D23BC5" w14:textId="77777777" w:rsidR="00357564" w:rsidRDefault="00000000">
            <w:r>
              <w:t xml:space="preserve"> </w:t>
            </w:r>
          </w:p>
        </w:tc>
        <w:tc>
          <w:tcPr>
            <w:tcW w:w="1512" w:type="dxa"/>
          </w:tcPr>
          <w:p w14:paraId="0D4BB2AF" w14:textId="77777777" w:rsidR="00357564" w:rsidRDefault="00000000">
            <w:r>
              <w:t xml:space="preserve"> </w:t>
            </w:r>
          </w:p>
        </w:tc>
      </w:tr>
      <w:tr w:rsidR="00357564" w14:paraId="47F8F741" w14:textId="77777777">
        <w:trPr>
          <w:jc w:val="center"/>
        </w:trPr>
        <w:tc>
          <w:tcPr>
            <w:tcW w:w="2232" w:type="dxa"/>
          </w:tcPr>
          <w:p w14:paraId="638F58FC" w14:textId="77777777" w:rsidR="00357564" w:rsidRDefault="00000000">
            <w:r>
              <w:t xml:space="preserve"> </w:t>
            </w:r>
          </w:p>
        </w:tc>
        <w:tc>
          <w:tcPr>
            <w:tcW w:w="2952" w:type="dxa"/>
          </w:tcPr>
          <w:p w14:paraId="0D55989C" w14:textId="77777777" w:rsidR="00357564" w:rsidRDefault="00000000">
            <w:r>
              <w:t xml:space="preserve"> </w:t>
            </w:r>
          </w:p>
        </w:tc>
        <w:tc>
          <w:tcPr>
            <w:tcW w:w="3960" w:type="dxa"/>
          </w:tcPr>
          <w:p w14:paraId="27CC6314" w14:textId="77777777" w:rsidR="00357564" w:rsidRDefault="00000000">
            <w:r>
              <w:t xml:space="preserve"> </w:t>
            </w:r>
          </w:p>
        </w:tc>
        <w:tc>
          <w:tcPr>
            <w:tcW w:w="1512" w:type="dxa"/>
          </w:tcPr>
          <w:p w14:paraId="6701B7E7" w14:textId="77777777" w:rsidR="00357564" w:rsidRDefault="00000000">
            <w:r>
              <w:t xml:space="preserve"> </w:t>
            </w:r>
          </w:p>
        </w:tc>
      </w:tr>
      <w:tr w:rsidR="00357564" w14:paraId="0AEED8FF" w14:textId="77777777">
        <w:trPr>
          <w:jc w:val="center"/>
        </w:trPr>
        <w:tc>
          <w:tcPr>
            <w:tcW w:w="2232" w:type="dxa"/>
          </w:tcPr>
          <w:p w14:paraId="35324664" w14:textId="77777777" w:rsidR="00357564" w:rsidRDefault="00000000">
            <w:r>
              <w:t xml:space="preserve"> </w:t>
            </w:r>
          </w:p>
        </w:tc>
        <w:tc>
          <w:tcPr>
            <w:tcW w:w="2952" w:type="dxa"/>
          </w:tcPr>
          <w:p w14:paraId="64C332A2" w14:textId="77777777" w:rsidR="00357564" w:rsidRDefault="00000000">
            <w:r>
              <w:t xml:space="preserve"> </w:t>
            </w:r>
          </w:p>
        </w:tc>
        <w:tc>
          <w:tcPr>
            <w:tcW w:w="3960" w:type="dxa"/>
          </w:tcPr>
          <w:p w14:paraId="2F7A558E" w14:textId="77777777" w:rsidR="00357564" w:rsidRDefault="00000000">
            <w:r>
              <w:t xml:space="preserve"> </w:t>
            </w:r>
          </w:p>
        </w:tc>
        <w:tc>
          <w:tcPr>
            <w:tcW w:w="1512" w:type="dxa"/>
          </w:tcPr>
          <w:p w14:paraId="03310739" w14:textId="77777777" w:rsidR="00357564" w:rsidRDefault="00000000">
            <w:r>
              <w:t xml:space="preserve"> </w:t>
            </w:r>
          </w:p>
        </w:tc>
      </w:tr>
      <w:tr w:rsidR="00357564" w14:paraId="5580DEFB" w14:textId="77777777">
        <w:trPr>
          <w:jc w:val="center"/>
        </w:trPr>
        <w:tc>
          <w:tcPr>
            <w:tcW w:w="2232" w:type="dxa"/>
          </w:tcPr>
          <w:p w14:paraId="08076677" w14:textId="77777777" w:rsidR="00357564" w:rsidRDefault="00000000">
            <w:r>
              <w:t xml:space="preserve"> </w:t>
            </w:r>
          </w:p>
        </w:tc>
        <w:tc>
          <w:tcPr>
            <w:tcW w:w="2952" w:type="dxa"/>
          </w:tcPr>
          <w:p w14:paraId="1EF293B4" w14:textId="77777777" w:rsidR="00357564" w:rsidRDefault="00000000">
            <w:r>
              <w:t xml:space="preserve"> </w:t>
            </w:r>
          </w:p>
        </w:tc>
        <w:tc>
          <w:tcPr>
            <w:tcW w:w="3960" w:type="dxa"/>
          </w:tcPr>
          <w:p w14:paraId="5B19189D" w14:textId="77777777" w:rsidR="00357564" w:rsidRDefault="00000000">
            <w:r>
              <w:t xml:space="preserve"> </w:t>
            </w:r>
          </w:p>
        </w:tc>
        <w:tc>
          <w:tcPr>
            <w:tcW w:w="1512" w:type="dxa"/>
          </w:tcPr>
          <w:p w14:paraId="6CD22922" w14:textId="77777777" w:rsidR="00357564" w:rsidRDefault="00000000">
            <w:r>
              <w:t xml:space="preserve"> </w:t>
            </w:r>
          </w:p>
        </w:tc>
      </w:tr>
      <w:tr w:rsidR="00357564" w14:paraId="48252F02" w14:textId="77777777">
        <w:trPr>
          <w:jc w:val="center"/>
        </w:trPr>
        <w:tc>
          <w:tcPr>
            <w:tcW w:w="2232" w:type="dxa"/>
          </w:tcPr>
          <w:p w14:paraId="4BF73719" w14:textId="77777777" w:rsidR="00357564" w:rsidRDefault="00000000">
            <w:r>
              <w:t xml:space="preserve"> </w:t>
            </w:r>
          </w:p>
        </w:tc>
        <w:tc>
          <w:tcPr>
            <w:tcW w:w="2952" w:type="dxa"/>
          </w:tcPr>
          <w:p w14:paraId="660993D8" w14:textId="77777777" w:rsidR="00357564" w:rsidRDefault="00000000">
            <w:r>
              <w:t xml:space="preserve"> </w:t>
            </w:r>
          </w:p>
        </w:tc>
        <w:tc>
          <w:tcPr>
            <w:tcW w:w="3960" w:type="dxa"/>
          </w:tcPr>
          <w:p w14:paraId="1879B68A" w14:textId="77777777" w:rsidR="00357564" w:rsidRDefault="00000000">
            <w:r>
              <w:t xml:space="preserve"> </w:t>
            </w:r>
          </w:p>
        </w:tc>
        <w:tc>
          <w:tcPr>
            <w:tcW w:w="1512" w:type="dxa"/>
          </w:tcPr>
          <w:p w14:paraId="105C8349" w14:textId="77777777" w:rsidR="00357564" w:rsidRDefault="00000000">
            <w:r>
              <w:t xml:space="preserve"> </w:t>
            </w:r>
          </w:p>
        </w:tc>
      </w:tr>
      <w:tr w:rsidR="00357564" w14:paraId="178F060D" w14:textId="77777777">
        <w:trPr>
          <w:jc w:val="center"/>
        </w:trPr>
        <w:tc>
          <w:tcPr>
            <w:tcW w:w="2232" w:type="dxa"/>
          </w:tcPr>
          <w:p w14:paraId="55892F00" w14:textId="77777777" w:rsidR="00357564" w:rsidRDefault="00000000">
            <w:r>
              <w:t xml:space="preserve"> </w:t>
            </w:r>
          </w:p>
        </w:tc>
        <w:tc>
          <w:tcPr>
            <w:tcW w:w="2952" w:type="dxa"/>
          </w:tcPr>
          <w:p w14:paraId="0ADCF396" w14:textId="77777777" w:rsidR="00357564" w:rsidRDefault="00000000">
            <w:r>
              <w:t xml:space="preserve"> </w:t>
            </w:r>
          </w:p>
        </w:tc>
        <w:tc>
          <w:tcPr>
            <w:tcW w:w="3960" w:type="dxa"/>
          </w:tcPr>
          <w:p w14:paraId="59797A23" w14:textId="77777777" w:rsidR="00357564" w:rsidRDefault="00000000">
            <w:r>
              <w:t xml:space="preserve"> </w:t>
            </w:r>
          </w:p>
        </w:tc>
        <w:tc>
          <w:tcPr>
            <w:tcW w:w="1512" w:type="dxa"/>
          </w:tcPr>
          <w:p w14:paraId="244F76D8" w14:textId="77777777" w:rsidR="00357564" w:rsidRDefault="00000000">
            <w:r>
              <w:t xml:space="preserve"> </w:t>
            </w:r>
          </w:p>
        </w:tc>
      </w:tr>
      <w:tr w:rsidR="00357564" w14:paraId="1B38E972" w14:textId="77777777">
        <w:trPr>
          <w:jc w:val="center"/>
        </w:trPr>
        <w:tc>
          <w:tcPr>
            <w:tcW w:w="2232" w:type="dxa"/>
          </w:tcPr>
          <w:p w14:paraId="64E7E26F" w14:textId="77777777" w:rsidR="00357564" w:rsidRDefault="00000000">
            <w:r>
              <w:t xml:space="preserve"> </w:t>
            </w:r>
          </w:p>
        </w:tc>
        <w:tc>
          <w:tcPr>
            <w:tcW w:w="2952" w:type="dxa"/>
          </w:tcPr>
          <w:p w14:paraId="2EE6A1A1" w14:textId="77777777" w:rsidR="00357564" w:rsidRDefault="00000000">
            <w:r>
              <w:t xml:space="preserve"> </w:t>
            </w:r>
          </w:p>
        </w:tc>
        <w:tc>
          <w:tcPr>
            <w:tcW w:w="3960" w:type="dxa"/>
          </w:tcPr>
          <w:p w14:paraId="60D36724" w14:textId="77777777" w:rsidR="00357564" w:rsidRDefault="00000000">
            <w:r>
              <w:t xml:space="preserve"> </w:t>
            </w:r>
          </w:p>
        </w:tc>
        <w:tc>
          <w:tcPr>
            <w:tcW w:w="1512" w:type="dxa"/>
          </w:tcPr>
          <w:p w14:paraId="2928BF20" w14:textId="77777777" w:rsidR="00357564" w:rsidRDefault="00000000">
            <w:r>
              <w:t xml:space="preserve"> </w:t>
            </w:r>
          </w:p>
        </w:tc>
      </w:tr>
      <w:tr w:rsidR="00357564" w14:paraId="442865CC" w14:textId="77777777">
        <w:trPr>
          <w:jc w:val="center"/>
        </w:trPr>
        <w:tc>
          <w:tcPr>
            <w:tcW w:w="2232" w:type="dxa"/>
          </w:tcPr>
          <w:p w14:paraId="71608471" w14:textId="77777777" w:rsidR="00357564" w:rsidRDefault="00000000">
            <w:r>
              <w:t xml:space="preserve"> </w:t>
            </w:r>
          </w:p>
        </w:tc>
        <w:tc>
          <w:tcPr>
            <w:tcW w:w="2952" w:type="dxa"/>
          </w:tcPr>
          <w:p w14:paraId="1EC5CE93" w14:textId="77777777" w:rsidR="00357564" w:rsidRDefault="00000000">
            <w:r>
              <w:t xml:space="preserve"> </w:t>
            </w:r>
          </w:p>
        </w:tc>
        <w:tc>
          <w:tcPr>
            <w:tcW w:w="3960" w:type="dxa"/>
          </w:tcPr>
          <w:p w14:paraId="2592AA0E" w14:textId="77777777" w:rsidR="00357564" w:rsidRDefault="00000000">
            <w:r>
              <w:t xml:space="preserve"> </w:t>
            </w:r>
          </w:p>
        </w:tc>
        <w:tc>
          <w:tcPr>
            <w:tcW w:w="1512" w:type="dxa"/>
          </w:tcPr>
          <w:p w14:paraId="0692ADF6" w14:textId="77777777" w:rsidR="00357564" w:rsidRDefault="00000000">
            <w:r>
              <w:t xml:space="preserve"> </w:t>
            </w:r>
          </w:p>
        </w:tc>
      </w:tr>
      <w:tr w:rsidR="00357564" w14:paraId="27BE7507" w14:textId="77777777">
        <w:trPr>
          <w:jc w:val="center"/>
        </w:trPr>
        <w:tc>
          <w:tcPr>
            <w:tcW w:w="2232" w:type="dxa"/>
          </w:tcPr>
          <w:p w14:paraId="5CD61C1F" w14:textId="77777777" w:rsidR="00357564" w:rsidRDefault="00000000">
            <w:r>
              <w:t xml:space="preserve"> </w:t>
            </w:r>
          </w:p>
        </w:tc>
        <w:tc>
          <w:tcPr>
            <w:tcW w:w="2952" w:type="dxa"/>
          </w:tcPr>
          <w:p w14:paraId="1D01C960" w14:textId="77777777" w:rsidR="00357564" w:rsidRDefault="00000000">
            <w:r>
              <w:t xml:space="preserve"> </w:t>
            </w:r>
          </w:p>
        </w:tc>
        <w:tc>
          <w:tcPr>
            <w:tcW w:w="3960" w:type="dxa"/>
          </w:tcPr>
          <w:p w14:paraId="689721DE" w14:textId="77777777" w:rsidR="00357564" w:rsidRDefault="00000000">
            <w:r>
              <w:t xml:space="preserve"> </w:t>
            </w:r>
          </w:p>
        </w:tc>
        <w:tc>
          <w:tcPr>
            <w:tcW w:w="1512" w:type="dxa"/>
          </w:tcPr>
          <w:p w14:paraId="08FB321F" w14:textId="77777777" w:rsidR="00357564" w:rsidRDefault="00000000">
            <w:r>
              <w:t xml:space="preserve"> </w:t>
            </w:r>
          </w:p>
        </w:tc>
      </w:tr>
      <w:tr w:rsidR="00357564" w14:paraId="2919F61A" w14:textId="77777777">
        <w:trPr>
          <w:jc w:val="center"/>
        </w:trPr>
        <w:tc>
          <w:tcPr>
            <w:tcW w:w="2232" w:type="dxa"/>
          </w:tcPr>
          <w:p w14:paraId="509C55FF" w14:textId="77777777" w:rsidR="00357564" w:rsidRDefault="00000000">
            <w:r>
              <w:t xml:space="preserve"> </w:t>
            </w:r>
          </w:p>
        </w:tc>
        <w:tc>
          <w:tcPr>
            <w:tcW w:w="2952" w:type="dxa"/>
          </w:tcPr>
          <w:p w14:paraId="189C0A48" w14:textId="77777777" w:rsidR="00357564" w:rsidRDefault="00000000">
            <w:r>
              <w:t xml:space="preserve"> </w:t>
            </w:r>
          </w:p>
        </w:tc>
        <w:tc>
          <w:tcPr>
            <w:tcW w:w="3960" w:type="dxa"/>
          </w:tcPr>
          <w:p w14:paraId="35431C30" w14:textId="77777777" w:rsidR="00357564" w:rsidRDefault="00000000">
            <w:r>
              <w:t xml:space="preserve"> </w:t>
            </w:r>
          </w:p>
        </w:tc>
        <w:tc>
          <w:tcPr>
            <w:tcW w:w="1512" w:type="dxa"/>
          </w:tcPr>
          <w:p w14:paraId="6A9D2178" w14:textId="77777777" w:rsidR="00357564" w:rsidRDefault="00000000">
            <w:r>
              <w:t xml:space="preserve"> </w:t>
            </w:r>
          </w:p>
        </w:tc>
      </w:tr>
      <w:tr w:rsidR="00357564" w14:paraId="3563B13C" w14:textId="77777777">
        <w:trPr>
          <w:jc w:val="center"/>
        </w:trPr>
        <w:tc>
          <w:tcPr>
            <w:tcW w:w="2232" w:type="dxa"/>
          </w:tcPr>
          <w:p w14:paraId="6403006F" w14:textId="77777777" w:rsidR="00357564" w:rsidRDefault="00000000">
            <w:r>
              <w:t xml:space="preserve"> </w:t>
            </w:r>
          </w:p>
        </w:tc>
        <w:tc>
          <w:tcPr>
            <w:tcW w:w="2952" w:type="dxa"/>
          </w:tcPr>
          <w:p w14:paraId="62349CFB" w14:textId="77777777" w:rsidR="00357564" w:rsidRDefault="00000000">
            <w:r>
              <w:t xml:space="preserve"> </w:t>
            </w:r>
          </w:p>
        </w:tc>
        <w:tc>
          <w:tcPr>
            <w:tcW w:w="3960" w:type="dxa"/>
          </w:tcPr>
          <w:p w14:paraId="1777304A" w14:textId="77777777" w:rsidR="00357564" w:rsidRDefault="00000000">
            <w:r>
              <w:t xml:space="preserve"> </w:t>
            </w:r>
          </w:p>
        </w:tc>
        <w:tc>
          <w:tcPr>
            <w:tcW w:w="1512" w:type="dxa"/>
          </w:tcPr>
          <w:p w14:paraId="528437F6" w14:textId="77777777" w:rsidR="00357564" w:rsidRDefault="00000000">
            <w:r>
              <w:t xml:space="preserve"> </w:t>
            </w:r>
          </w:p>
        </w:tc>
      </w:tr>
      <w:tr w:rsidR="00357564" w14:paraId="695B7649" w14:textId="77777777">
        <w:trPr>
          <w:jc w:val="center"/>
        </w:trPr>
        <w:tc>
          <w:tcPr>
            <w:tcW w:w="2232" w:type="dxa"/>
          </w:tcPr>
          <w:p w14:paraId="4C930E9B" w14:textId="77777777" w:rsidR="00357564" w:rsidRDefault="00000000">
            <w:r>
              <w:t xml:space="preserve"> </w:t>
            </w:r>
          </w:p>
        </w:tc>
        <w:tc>
          <w:tcPr>
            <w:tcW w:w="2952" w:type="dxa"/>
          </w:tcPr>
          <w:p w14:paraId="40A438E9" w14:textId="77777777" w:rsidR="00357564" w:rsidRDefault="00000000">
            <w:r>
              <w:t xml:space="preserve"> </w:t>
            </w:r>
          </w:p>
        </w:tc>
        <w:tc>
          <w:tcPr>
            <w:tcW w:w="3960" w:type="dxa"/>
          </w:tcPr>
          <w:p w14:paraId="77280BFF" w14:textId="77777777" w:rsidR="00357564" w:rsidRDefault="00000000">
            <w:r>
              <w:t xml:space="preserve"> </w:t>
            </w:r>
          </w:p>
        </w:tc>
        <w:tc>
          <w:tcPr>
            <w:tcW w:w="1512" w:type="dxa"/>
          </w:tcPr>
          <w:p w14:paraId="56612F2B" w14:textId="77777777" w:rsidR="00357564" w:rsidRDefault="00000000">
            <w:r>
              <w:t xml:space="preserve"> </w:t>
            </w:r>
          </w:p>
        </w:tc>
      </w:tr>
    </w:tbl>
    <w:p w14:paraId="74D5BD69" w14:textId="77777777" w:rsidR="00357564" w:rsidRDefault="00000000">
      <w:pPr>
        <w:spacing w:before="100" w:after="40"/>
      </w:pPr>
      <w:r>
        <w:rPr>
          <w:b/>
        </w:rPr>
        <w:t xml:space="preserve">Helpful reminder: </w:t>
      </w:r>
      <w:r>
        <w:t>Conflicts information can take time to compile. Start gathering it early, and if you need additional time, communicate that promptly rather than missing a promised deadline.</w:t>
      </w:r>
    </w:p>
    <w:p w14:paraId="46D05EC1" w14:textId="77777777" w:rsidR="00357564" w:rsidRDefault="00000000">
      <w:pPr>
        <w:spacing w:before="60" w:after="0"/>
        <w:rPr>
          <w:i/>
          <w:color w:val="5F5F5F"/>
          <w:sz w:val="15"/>
        </w:rPr>
      </w:pPr>
      <w:r>
        <w:rPr>
          <w:i/>
          <w:color w:val="5F5F5F"/>
          <w:sz w:val="15"/>
        </w:rPr>
        <w:t>This sample worksheet is provided for general informational and organizational purposes only. It does not replace a prospective employer's conflicts procedures, forms, or instructions.</w:t>
      </w:r>
    </w:p>
    <w:p w14:paraId="3B4CB88F" w14:textId="77777777" w:rsidR="00ED2F16" w:rsidRPr="00ED2F16" w:rsidRDefault="00ED2F16" w:rsidP="00ED2F16"/>
    <w:p w14:paraId="07C77F5C" w14:textId="77777777" w:rsidR="00ED2F16" w:rsidRPr="00ED2F16" w:rsidRDefault="00ED2F16" w:rsidP="00ED2F16"/>
    <w:p w14:paraId="09DDD23C" w14:textId="77777777" w:rsidR="00ED2F16" w:rsidRPr="00ED2F16" w:rsidRDefault="00ED2F16" w:rsidP="00ED2F16"/>
    <w:p w14:paraId="5DBA03D9" w14:textId="77777777" w:rsidR="00ED2F16" w:rsidRPr="00ED2F16" w:rsidRDefault="00ED2F16" w:rsidP="00ED2F16"/>
    <w:p w14:paraId="5FE46D21" w14:textId="77777777" w:rsidR="00ED2F16" w:rsidRPr="00ED2F16" w:rsidRDefault="00ED2F16" w:rsidP="00ED2F16"/>
    <w:p w14:paraId="56950AD1" w14:textId="77777777" w:rsidR="00ED2F16" w:rsidRPr="00ED2F16" w:rsidRDefault="00ED2F16" w:rsidP="00ED2F16"/>
    <w:p w14:paraId="028B838B" w14:textId="77777777" w:rsidR="00ED2F16" w:rsidRPr="00ED2F16" w:rsidRDefault="00ED2F16" w:rsidP="00ED2F16"/>
    <w:p w14:paraId="2B15BA5E" w14:textId="77777777" w:rsidR="00ED2F16" w:rsidRPr="00ED2F16" w:rsidRDefault="00ED2F16" w:rsidP="00ED2F16"/>
    <w:p w14:paraId="164FAA2C" w14:textId="77777777" w:rsidR="00ED2F16" w:rsidRPr="00ED2F16" w:rsidRDefault="00ED2F16" w:rsidP="00ED2F16"/>
    <w:p w14:paraId="7CC0D1F6" w14:textId="77777777" w:rsidR="00ED2F16" w:rsidRPr="00ED2F16" w:rsidRDefault="00ED2F16" w:rsidP="00ED2F16"/>
    <w:p w14:paraId="0C417683" w14:textId="1A6F9124" w:rsidR="00ED2F16" w:rsidRPr="00ED2F16" w:rsidRDefault="00ED2F16" w:rsidP="00ED2F16">
      <w:pPr>
        <w:tabs>
          <w:tab w:val="left" w:pos="3675"/>
        </w:tabs>
      </w:pPr>
    </w:p>
    <w:sectPr w:rsidR="00ED2F16" w:rsidRPr="00ED2F16" w:rsidSect="00034616">
      <w:footerReference w:type="default" r:id="rId8"/>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F4275" w14:textId="77777777" w:rsidR="00952CF0" w:rsidRDefault="00952CF0">
      <w:pPr>
        <w:spacing w:after="0" w:line="240" w:lineRule="auto"/>
      </w:pPr>
      <w:r>
        <w:separator/>
      </w:r>
    </w:p>
  </w:endnote>
  <w:endnote w:type="continuationSeparator" w:id="0">
    <w:p w14:paraId="16B96A8A" w14:textId="77777777" w:rsidR="00952CF0" w:rsidRDefault="00952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F52B" w14:textId="0B5FA1D3" w:rsidR="00357564" w:rsidRDefault="0035756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8E4C7" w14:textId="77777777" w:rsidR="00952CF0" w:rsidRDefault="00952CF0">
      <w:pPr>
        <w:spacing w:after="0" w:line="240" w:lineRule="auto"/>
      </w:pPr>
      <w:r>
        <w:separator/>
      </w:r>
    </w:p>
  </w:footnote>
  <w:footnote w:type="continuationSeparator" w:id="0">
    <w:p w14:paraId="3AF31919" w14:textId="77777777" w:rsidR="00952CF0" w:rsidRDefault="00952C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6046882">
    <w:abstractNumId w:val="8"/>
  </w:num>
  <w:num w:numId="2" w16cid:durableId="790593455">
    <w:abstractNumId w:val="6"/>
  </w:num>
  <w:num w:numId="3" w16cid:durableId="379745286">
    <w:abstractNumId w:val="5"/>
  </w:num>
  <w:num w:numId="4" w16cid:durableId="1579706257">
    <w:abstractNumId w:val="4"/>
  </w:num>
  <w:num w:numId="5" w16cid:durableId="179903168">
    <w:abstractNumId w:val="7"/>
  </w:num>
  <w:num w:numId="6" w16cid:durableId="401298924">
    <w:abstractNumId w:val="3"/>
  </w:num>
  <w:num w:numId="7" w16cid:durableId="1888838013">
    <w:abstractNumId w:val="2"/>
  </w:num>
  <w:num w:numId="8" w16cid:durableId="1401441325">
    <w:abstractNumId w:val="1"/>
  </w:num>
  <w:num w:numId="9" w16cid:durableId="177501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7FCD"/>
    <w:rsid w:val="0029639D"/>
    <w:rsid w:val="00302D9E"/>
    <w:rsid w:val="00326F90"/>
    <w:rsid w:val="00357564"/>
    <w:rsid w:val="006C2A35"/>
    <w:rsid w:val="00952CF0"/>
    <w:rsid w:val="00AA1D8D"/>
    <w:rsid w:val="00B47730"/>
    <w:rsid w:val="00CB0664"/>
    <w:rsid w:val="00ED2F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12F6CE"/>
  <w14:defaultImageDpi w14:val="300"/>
  <w15:docId w15:val="{D0EF4B32-64F5-E447-A302-AA0CFEC6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Amanda Ellis</cp:lastModifiedBy>
  <cp:revision>3</cp:revision>
  <dcterms:created xsi:type="dcterms:W3CDTF">2026-10-02T00:35:00Z</dcterms:created>
  <dcterms:modified xsi:type="dcterms:W3CDTF">2026-10-02T00:36:00Z</dcterms:modified>
  <cp:category/>
</cp:coreProperties>
</file>